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16" w:rsidRPr="00954916" w:rsidRDefault="00954916" w:rsidP="0095491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49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ขั้นตอนการทำแบบประเมินคุณธรรมและความโปร่งใส่ในการดำเนินงานขององค์กรปกครองส่วนท้องถิ่น ประจำปีงบประมาณ พ.ศ. ๒๕๖๑ ผ่านระบบ </w:t>
      </w:r>
      <w:r w:rsidRPr="00954916">
        <w:rPr>
          <w:rFonts w:ascii="TH SarabunIT๙" w:hAnsi="TH SarabunIT๙" w:cs="TH SarabunIT๙"/>
          <w:b/>
          <w:bCs/>
          <w:sz w:val="32"/>
          <w:szCs w:val="32"/>
        </w:rPr>
        <w:t>ITA</w:t>
      </w:r>
    </w:p>
    <w:p w:rsidR="00954916" w:rsidRPr="00E745B7" w:rsidRDefault="003F178A" w:rsidP="00E745B7">
      <w:pPr>
        <w:pStyle w:val="a6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745B7">
        <w:rPr>
          <w:rFonts w:ascii="TH SarabunIT๙" w:hAnsi="TH SarabunIT๙" w:cs="TH SarabunIT๙" w:hint="cs"/>
          <w:sz w:val="32"/>
          <w:szCs w:val="32"/>
          <w:cs/>
        </w:rPr>
        <w:t xml:space="preserve">เข้าสู่แบบประเมิน ทาง </w:t>
      </w:r>
      <w:r w:rsidRPr="00E745B7">
        <w:rPr>
          <w:rFonts w:ascii="TH SarabunIT๙" w:hAnsi="TH SarabunIT๙" w:cs="TH SarabunIT๙"/>
          <w:sz w:val="32"/>
          <w:szCs w:val="32"/>
        </w:rPr>
        <w:t xml:space="preserve">URL </w:t>
      </w:r>
      <w:r w:rsidRPr="00E745B7">
        <w:rPr>
          <w:rFonts w:ascii="TH SarabunIT๙" w:hAnsi="TH SarabunIT๙" w:cs="TH SarabunIT๙" w:hint="cs"/>
          <w:sz w:val="32"/>
          <w:szCs w:val="32"/>
          <w:cs/>
        </w:rPr>
        <w:t xml:space="preserve">หรือ เข้า </w:t>
      </w:r>
      <w:r w:rsidRPr="00E745B7">
        <w:rPr>
          <w:rFonts w:ascii="TH SarabunIT๙" w:hAnsi="TH SarabunIT๙" w:cs="TH SarabunIT๙"/>
          <w:sz w:val="32"/>
          <w:szCs w:val="32"/>
        </w:rPr>
        <w:t xml:space="preserve">Line </w:t>
      </w:r>
      <w:r w:rsidRPr="00E745B7">
        <w:rPr>
          <w:rFonts w:ascii="TH SarabunIT๙" w:hAnsi="TH SarabunIT๙" w:cs="TH SarabunIT๙" w:hint="cs"/>
          <w:sz w:val="32"/>
          <w:szCs w:val="32"/>
          <w:cs/>
        </w:rPr>
        <w:t xml:space="preserve"> กดเพิ่มเพื่อน โดยวิธีสแกน </w:t>
      </w:r>
      <w:r w:rsidRPr="00E745B7">
        <w:rPr>
          <w:rFonts w:ascii="TH SarabunIT๙" w:hAnsi="TH SarabunIT๙" w:cs="TH SarabunIT๙"/>
          <w:sz w:val="32"/>
          <w:szCs w:val="32"/>
        </w:rPr>
        <w:t xml:space="preserve">QR Code </w:t>
      </w:r>
      <w:r w:rsidRPr="00E745B7">
        <w:rPr>
          <w:rFonts w:ascii="TH SarabunIT๙" w:hAnsi="TH SarabunIT๙" w:cs="TH SarabunIT๙" w:hint="cs"/>
          <w:sz w:val="32"/>
          <w:szCs w:val="32"/>
          <w:cs/>
        </w:rPr>
        <w:t>เพื่อเข้าสู่การประเมิน</w:t>
      </w:r>
    </w:p>
    <w:p w:rsidR="003F178A" w:rsidRPr="00E745B7" w:rsidRDefault="003F178A" w:rsidP="00E745B7">
      <w:pPr>
        <w:pStyle w:val="a6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745B7">
        <w:rPr>
          <w:rFonts w:ascii="TH SarabunIT๙" w:hAnsi="TH SarabunIT๙" w:cs="TH SarabunIT๙" w:hint="cs"/>
          <w:sz w:val="32"/>
          <w:szCs w:val="32"/>
          <w:cs/>
        </w:rPr>
        <w:t>ใส่เลขบัตร ประชาชน เพื่อเข้าสู่ระบบ</w:t>
      </w:r>
    </w:p>
    <w:p w:rsidR="00E745B7" w:rsidRPr="00E745B7" w:rsidRDefault="003F178A" w:rsidP="00E745B7">
      <w:pPr>
        <w:pStyle w:val="a6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745B7">
        <w:rPr>
          <w:rFonts w:ascii="TH SarabunIT๙" w:hAnsi="TH SarabunIT๙" w:cs="TH SarabunIT๙" w:hint="cs"/>
          <w:sz w:val="32"/>
          <w:szCs w:val="32"/>
          <w:cs/>
        </w:rPr>
        <w:t xml:space="preserve">คลิก </w:t>
      </w:r>
      <w:r w:rsidRPr="002F68C9">
        <w:rPr>
          <w:rFonts w:ascii="TH SarabunIT๙" w:hAnsi="TH SarabunIT๙" w:cs="TH SarabunIT๙" w:hint="cs"/>
          <w:b/>
          <w:bCs/>
          <w:sz w:val="32"/>
          <w:szCs w:val="32"/>
          <w:cs/>
        </w:rPr>
        <w:t>“แบบวัดการรับรู้ของผู้มีส่วนได้เสียภายใน (</w:t>
      </w:r>
      <w:r w:rsidRPr="002F68C9">
        <w:rPr>
          <w:rFonts w:ascii="TH SarabunIT๙" w:hAnsi="TH SarabunIT๙" w:cs="TH SarabunIT๙"/>
          <w:b/>
          <w:bCs/>
          <w:sz w:val="32"/>
          <w:szCs w:val="32"/>
        </w:rPr>
        <w:t>IIT</w:t>
      </w:r>
      <w:r w:rsidRPr="002F68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E745B7" w:rsidRPr="002F68C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๒๕๖๑</w:t>
      </w:r>
      <w:r w:rsidR="002F68C9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3F178A" w:rsidRPr="00D63642" w:rsidRDefault="003F178A" w:rsidP="00D63642">
      <w:pPr>
        <w:pStyle w:val="a6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745B7">
        <w:rPr>
          <w:rFonts w:ascii="TH SarabunIT๙" w:hAnsi="TH SarabunIT๙" w:cs="TH SarabunIT๙" w:hint="cs"/>
          <w:sz w:val="32"/>
          <w:szCs w:val="32"/>
          <w:cs/>
        </w:rPr>
        <w:t>ตอบแบบประเมินให้ครบทั้ง ๓</w:t>
      </w:r>
      <w:r w:rsidRPr="00E745B7">
        <w:rPr>
          <w:rFonts w:ascii="TH SarabunIT๙" w:hAnsi="TH SarabunIT๙" w:cs="TH SarabunIT๙"/>
          <w:sz w:val="32"/>
          <w:szCs w:val="32"/>
        </w:rPr>
        <w:t xml:space="preserve"> </w:t>
      </w:r>
      <w:r w:rsidRPr="00E745B7">
        <w:rPr>
          <w:rFonts w:ascii="TH SarabunIT๙" w:hAnsi="TH SarabunIT๙" w:cs="TH SarabunIT๙" w:hint="cs"/>
          <w:sz w:val="32"/>
          <w:szCs w:val="32"/>
          <w:cs/>
        </w:rPr>
        <w:t xml:space="preserve">ตอน </w:t>
      </w:r>
      <w:r w:rsidR="00D63642">
        <w:rPr>
          <w:rFonts w:ascii="TH SarabunIT๙" w:hAnsi="TH SarabunIT๙" w:cs="TH SarabunIT๙" w:hint="cs"/>
          <w:sz w:val="32"/>
          <w:szCs w:val="32"/>
          <w:cs/>
        </w:rPr>
        <w:t>เมื่อทำแบบประเมินเสร็จกดบันทึกฉบับร่าง แล้วกดถัดไปเพื่อทำแบบประเมินถัดไป และ</w:t>
      </w:r>
      <w:r w:rsidRPr="00D63642">
        <w:rPr>
          <w:rFonts w:ascii="TH SarabunIT๙" w:hAnsi="TH SarabunIT๙" w:cs="TH SarabunIT๙" w:hint="cs"/>
          <w:sz w:val="32"/>
          <w:szCs w:val="32"/>
          <w:cs/>
        </w:rPr>
        <w:t>หากทำแบบประเมินยังไม่เสร็จสามารถกดบันทึกฉบับร่างไว้ได้</w:t>
      </w:r>
      <w:r w:rsidR="00D63642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D63642">
        <w:rPr>
          <w:rFonts w:ascii="TH SarabunIT๙" w:hAnsi="TH SarabunIT๙" w:cs="TH SarabunIT๙" w:hint="cs"/>
          <w:sz w:val="32"/>
          <w:szCs w:val="32"/>
          <w:cs/>
        </w:rPr>
        <w:t>หากทำการประเมินครบทั้ง ๓ ตอน</w:t>
      </w:r>
      <w:r w:rsidR="002F68C9">
        <w:rPr>
          <w:rFonts w:ascii="TH SarabunIT๙" w:hAnsi="TH SarabunIT๙" w:cs="TH SarabunIT๙" w:hint="cs"/>
          <w:sz w:val="32"/>
          <w:szCs w:val="32"/>
          <w:cs/>
        </w:rPr>
        <w:t xml:space="preserve">แล้วให้กด </w:t>
      </w:r>
      <w:r w:rsidR="002F68C9" w:rsidRPr="002F68C9">
        <w:rPr>
          <w:rFonts w:ascii="TH SarabunIT๙" w:hAnsi="TH SarabunIT๙" w:cs="TH SarabunIT๙" w:hint="cs"/>
          <w:b/>
          <w:bCs/>
          <w:sz w:val="32"/>
          <w:szCs w:val="32"/>
          <w:cs/>
        </w:rPr>
        <w:t>“ส่งผลสำรวจ”</w:t>
      </w:r>
    </w:p>
    <w:p w:rsidR="00E745B7" w:rsidRDefault="00E745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45B7" w:rsidRDefault="00E745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45B7" w:rsidRDefault="00E745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45B7" w:rsidRDefault="00E745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45B7" w:rsidRPr="00E745B7" w:rsidRDefault="00E745B7" w:rsidP="00E745B7">
      <w:pPr>
        <w:rPr>
          <w:rFonts w:ascii="TH SarabunIT๙" w:hAnsi="TH SarabunIT๙" w:cs="TH SarabunIT๙"/>
          <w:sz w:val="32"/>
          <w:szCs w:val="32"/>
        </w:rPr>
      </w:pPr>
    </w:p>
    <w:p w:rsidR="00E745B7" w:rsidRPr="00E745B7" w:rsidRDefault="00E745B7" w:rsidP="00E745B7">
      <w:pPr>
        <w:rPr>
          <w:rFonts w:ascii="TH SarabunIT๙" w:hAnsi="TH SarabunIT๙" w:cs="TH SarabunIT๙"/>
          <w:sz w:val="32"/>
          <w:szCs w:val="32"/>
        </w:rPr>
      </w:pPr>
    </w:p>
    <w:p w:rsidR="00E745B7" w:rsidRPr="00E745B7" w:rsidRDefault="00E745B7" w:rsidP="00E745B7">
      <w:pPr>
        <w:rPr>
          <w:rFonts w:ascii="TH SarabunIT๙" w:hAnsi="TH SarabunIT๙" w:cs="TH SarabunIT๙"/>
          <w:sz w:val="32"/>
          <w:szCs w:val="32"/>
        </w:rPr>
      </w:pPr>
    </w:p>
    <w:p w:rsidR="00954916" w:rsidRPr="00E745B7" w:rsidRDefault="00684D04" w:rsidP="00E93F95">
      <w:pPr>
        <w:tabs>
          <w:tab w:val="left" w:pos="7976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-7896</wp:posOffset>
                </wp:positionH>
                <wp:positionV relativeFrom="paragraph">
                  <wp:posOffset>365760</wp:posOffset>
                </wp:positionV>
                <wp:extent cx="3132455" cy="580390"/>
                <wp:effectExtent l="0" t="0" r="10795" b="1016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455" cy="580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D04" w:rsidRPr="00E93F95" w:rsidRDefault="00684D04" w:rsidP="00684D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93F95"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 xml:space="preserve"> </w:t>
                            </w:r>
                            <w:proofErr w:type="gramStart"/>
                            <w:r w:rsidRPr="00E93F95"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URL :</w:t>
                            </w:r>
                            <w:proofErr w:type="gramEnd"/>
                            <w:r w:rsidRPr="00E93F95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 xml:space="preserve"> </w:t>
                            </w:r>
                            <w:hyperlink r:id="rId6" w:history="1">
                              <w:r w:rsidRPr="00E93F95">
                                <w:rPr>
                                  <w:rStyle w:val="a3"/>
                                  <w:rFonts w:ascii="TH SarabunIT๙" w:hAnsi="TH SarabunIT๙" w:cs="TH SarabunIT๙"/>
                                  <w:color w:val="000000" w:themeColor="text1"/>
                                  <w:sz w:val="32"/>
                                  <w:szCs w:val="32"/>
                                  <w:u w:val="none"/>
                                  <w:shd w:val="clear" w:color="auto" w:fill="FFFFFF"/>
                                </w:rPr>
                                <w:t>https://itas.nacc.go.th/go/iit/rue1ko</w:t>
                              </w:r>
                            </w:hyperlink>
                          </w:p>
                          <w:p w:rsidR="00684D04" w:rsidRPr="00E745B7" w:rsidRDefault="00684D04" w:rsidP="00684D0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left:0;text-align:left;margin-left:-.6pt;margin-top:28.8pt;width:246.65pt;height:4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" fillcolor="white [3212]" strokecolor="black [3213]" strokeweight=".5pt">
                <v:textbox>
                  <w:txbxContent>
                    <w:p w:rsidR="00684D04" w:rsidRPr="00E93F95" w:rsidRDefault="00684D04" w:rsidP="00684D04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E93F95"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 xml:space="preserve"> </w:t>
                      </w:r>
                      <w:proofErr w:type="gramStart"/>
                      <w:r w:rsidRPr="00E93F95"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URL :</w:t>
                      </w:r>
                      <w:proofErr w:type="gramEnd"/>
                      <w:r w:rsidRPr="00E93F95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 xml:space="preserve"> </w:t>
                      </w:r>
                      <w:hyperlink r:id="rId7" w:history="1">
                        <w:r w:rsidRPr="00E93F95">
                          <w:rPr>
                            <w:rStyle w:val="a3"/>
                            <w:rFonts w:ascii="TH SarabunIT๙" w:hAnsi="TH SarabunIT๙" w:cs="TH SarabunIT๙"/>
                            <w:color w:val="000000" w:themeColor="text1"/>
                            <w:sz w:val="32"/>
                            <w:szCs w:val="32"/>
                            <w:u w:val="none"/>
                            <w:shd w:val="clear" w:color="auto" w:fill="FFFFFF"/>
                          </w:rPr>
                          <w:t>https://itas.nacc.go.th/go/iit/rue1ko</w:t>
                        </w:r>
                      </w:hyperlink>
                    </w:p>
                    <w:p w:rsidR="00684D04" w:rsidRPr="00E745B7" w:rsidRDefault="00684D04" w:rsidP="00684D04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3F9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FDAD55" wp14:editId="72EF9002">
                <wp:simplePos x="0" y="0"/>
                <wp:positionH relativeFrom="column">
                  <wp:posOffset>4760153</wp:posOffset>
                </wp:positionH>
                <wp:positionV relativeFrom="paragraph">
                  <wp:posOffset>1455420</wp:posOffset>
                </wp:positionV>
                <wp:extent cx="858520" cy="238125"/>
                <wp:effectExtent l="0" t="0" r="1778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852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45B7" w:rsidRDefault="00E745B7">
                            <w:r>
                              <w:t xml:space="preserve">  QR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4.8pt;margin-top:114.6pt;width:67.6pt;height:18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" fillcolor="white [3201]" strokecolor="black [3213]" strokeweight=".5pt">
                <v:textbox>
                  <w:txbxContent>
                    <w:p w:rsidR="00E745B7" w:rsidRDefault="00E745B7">
                      <w:r>
                        <w:t xml:space="preserve">  QR Code</w:t>
                      </w:r>
                    </w:p>
                  </w:txbxContent>
                </v:textbox>
              </v:shape>
            </w:pict>
          </mc:Fallback>
        </mc:AlternateContent>
      </w:r>
      <w:r w:rsidR="00E745B7"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  <w:r w:rsidR="00E93F95" w:rsidRPr="007D5D7E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71FF9214" wp14:editId="749403C5">
            <wp:extent cx="1089329" cy="1089329"/>
            <wp:effectExtent l="0" t="0" r="0" b="0"/>
            <wp:docPr id="12" name="Picture 1" descr="C:\Users\Acer\Downloads\New folder\gene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New folder\generat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29" cy="108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4916" w:rsidRPr="00E74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812C6"/>
    <w:multiLevelType w:val="hybridMultilevel"/>
    <w:tmpl w:val="5C3034B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637" w:hanging="360"/>
      </w:pPr>
      <w:rPr>
        <w:rFonts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935F5"/>
    <w:multiLevelType w:val="hybridMultilevel"/>
    <w:tmpl w:val="8CB8D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16"/>
    <w:rsid w:val="00025C3D"/>
    <w:rsid w:val="000B3AA6"/>
    <w:rsid w:val="00122C27"/>
    <w:rsid w:val="002F68C9"/>
    <w:rsid w:val="003E77FC"/>
    <w:rsid w:val="003F178A"/>
    <w:rsid w:val="005935EB"/>
    <w:rsid w:val="005E1047"/>
    <w:rsid w:val="00684D04"/>
    <w:rsid w:val="007E50CE"/>
    <w:rsid w:val="00954916"/>
    <w:rsid w:val="00AA0615"/>
    <w:rsid w:val="00D63642"/>
    <w:rsid w:val="00DA4531"/>
    <w:rsid w:val="00E745B7"/>
    <w:rsid w:val="00E9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49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49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4916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9549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49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49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4916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954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itas.nacc.go.th/go/iit/rue1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tas.nacc.go.th/go/iit/rue1k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NooLek</cp:lastModifiedBy>
  <cp:revision>4</cp:revision>
  <cp:lastPrinted>2018-11-26T08:10:00Z</cp:lastPrinted>
  <dcterms:created xsi:type="dcterms:W3CDTF">2018-11-26T08:09:00Z</dcterms:created>
  <dcterms:modified xsi:type="dcterms:W3CDTF">2018-11-27T08:40:00Z</dcterms:modified>
</cp:coreProperties>
</file>